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ED" w:rsidRPr="00D07934" w:rsidRDefault="005048ED" w:rsidP="002279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07934">
        <w:rPr>
          <w:rFonts w:ascii="Arial" w:hAnsi="Arial" w:cs="Arial"/>
          <w:b/>
          <w:sz w:val="40"/>
          <w:szCs w:val="40"/>
        </w:rPr>
        <w:t>EDITAL</w:t>
      </w:r>
    </w:p>
    <w:p w:rsidR="005048ED" w:rsidRDefault="005048ED" w:rsidP="00227998">
      <w:pPr>
        <w:spacing w:after="0" w:line="240" w:lineRule="auto"/>
        <w:jc w:val="both"/>
        <w:rPr>
          <w:rFonts w:ascii="Arial" w:hAnsi="Arial" w:cs="Arial"/>
        </w:rPr>
      </w:pPr>
    </w:p>
    <w:p w:rsidR="005048ED" w:rsidRDefault="005048ED" w:rsidP="0022799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CONVOCAÇÃO PARA OPÇÃO DE TITULARIZAÇÃO </w:t>
      </w:r>
      <w:r w:rsidRPr="00990C87">
        <w:rPr>
          <w:rFonts w:ascii="Arial" w:hAnsi="Arial" w:cs="Arial"/>
        </w:rPr>
        <w:t>NA PRIMEIRA ENTRÂNCIA DA DEFENSORIA PÚBLICA DO ESTADO DO PARÁ</w:t>
      </w:r>
      <w:r w:rsidRPr="00990C87">
        <w:rPr>
          <w:rFonts w:ascii="Arial" w:hAnsi="Arial" w:cs="Arial"/>
        </w:rPr>
        <w:br/>
      </w:r>
      <w:r w:rsidRPr="00990C87"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O PRESIDENTE DO CONSELHO SUPERIOR DA DEFENSORIA PÚBLICA DO ESTADO DO PARÁ</w:t>
      </w:r>
      <w:r>
        <w:rPr>
          <w:rFonts w:ascii="Arial" w:hAnsi="Arial" w:cs="Arial"/>
          <w:color w:val="000000"/>
        </w:rPr>
        <w:t>, no uso das atribuições que lhe são conferidas pela Lei Complementar nº 054, de 07 de fevereiro de 2006;</w:t>
      </w:r>
    </w:p>
    <w:p w:rsidR="005048ED" w:rsidRDefault="005048ED" w:rsidP="00227998">
      <w:pPr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048ED" w:rsidRDefault="005048ED" w:rsidP="00227998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B231D5"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que a </w:t>
      </w:r>
      <w:r>
        <w:rPr>
          <w:rFonts w:ascii="Arial" w:hAnsi="Arial" w:cs="Arial"/>
        </w:rPr>
        <w:t xml:space="preserve">Resolução CSDP Nº </w:t>
      </w:r>
      <w:r w:rsidR="00227998">
        <w:rPr>
          <w:rFonts w:ascii="Arial" w:hAnsi="Arial" w:cs="Arial"/>
        </w:rPr>
        <w:t>122</w:t>
      </w:r>
      <w:r>
        <w:rPr>
          <w:rFonts w:ascii="Arial" w:hAnsi="Arial" w:cs="Arial"/>
        </w:rPr>
        <w:t xml:space="preserve"> de 01 de abril de 2014, redefiniu, reorganizou as vagas e instituiu a divisão por matérias nas Defensorias Públicas de 1° Entrância.</w:t>
      </w:r>
    </w:p>
    <w:p w:rsidR="005048ED" w:rsidRDefault="005048ED" w:rsidP="00227998">
      <w:pPr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048ED" w:rsidRPr="00E60F31" w:rsidRDefault="005048ED" w:rsidP="00227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1D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princípio da autotutela administrativa e a necessidade de regularizar situação funcional da Dra. </w:t>
      </w:r>
      <w:r w:rsidRPr="00E60F31">
        <w:rPr>
          <w:rFonts w:ascii="Arial" w:hAnsi="Arial" w:cs="Arial"/>
          <w:sz w:val="24"/>
          <w:szCs w:val="24"/>
        </w:rPr>
        <w:t>KATIA HELENA COSTEIRA GOMES</w:t>
      </w:r>
      <w:r>
        <w:rPr>
          <w:rFonts w:ascii="Arial" w:hAnsi="Arial" w:cs="Arial"/>
        </w:rPr>
        <w:t xml:space="preserve">, oportunizando-a para </w:t>
      </w:r>
      <w:proofErr w:type="spellStart"/>
      <w:r>
        <w:rPr>
          <w:rFonts w:ascii="Arial" w:hAnsi="Arial" w:cs="Arial"/>
        </w:rPr>
        <w:t>titularizar</w:t>
      </w:r>
      <w:proofErr w:type="spellEnd"/>
      <w:r>
        <w:rPr>
          <w:rFonts w:ascii="Arial" w:hAnsi="Arial" w:cs="Arial"/>
        </w:rPr>
        <w:t xml:space="preserve"> em uma das 56 (cinquenta e seis) Defensorias Públicas declaradas vagas pela </w:t>
      </w:r>
      <w:r w:rsidR="00227998">
        <w:rPr>
          <w:rFonts w:ascii="Arial" w:hAnsi="Arial" w:cs="Arial"/>
        </w:rPr>
        <w:t>Resolução CSDP 122</w:t>
      </w:r>
      <w:r>
        <w:rPr>
          <w:rFonts w:ascii="Arial" w:hAnsi="Arial" w:cs="Arial"/>
        </w:rPr>
        <w:t>/</w:t>
      </w:r>
      <w:r w:rsidR="00227998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de 1º de abril de 2014;</w:t>
      </w:r>
    </w:p>
    <w:p w:rsidR="005048ED" w:rsidRDefault="005048ED" w:rsidP="00227998">
      <w:pPr>
        <w:spacing w:after="0" w:line="240" w:lineRule="auto"/>
        <w:jc w:val="both"/>
        <w:rPr>
          <w:rFonts w:ascii="Arial" w:hAnsi="Arial" w:cs="Arial"/>
          <w:b/>
        </w:rPr>
      </w:pPr>
    </w:p>
    <w:p w:rsidR="005048ED" w:rsidRDefault="005048ED" w:rsidP="00227998">
      <w:pPr>
        <w:spacing w:after="0" w:line="240" w:lineRule="auto"/>
        <w:jc w:val="both"/>
        <w:rPr>
          <w:rFonts w:ascii="Arial" w:hAnsi="Arial" w:cs="Arial"/>
        </w:rPr>
      </w:pPr>
      <w:r w:rsidRPr="00B231D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necessidade de organização e movimentação da carreira dos Defensores Públicos do Estado do Pará; </w:t>
      </w:r>
    </w:p>
    <w:p w:rsidR="005048ED" w:rsidRDefault="005048ED" w:rsidP="00227998">
      <w:pPr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48ED" w:rsidRPr="00B231D5" w:rsidRDefault="005048ED" w:rsidP="00227998">
      <w:pPr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231D5">
        <w:rPr>
          <w:rFonts w:ascii="Arial" w:hAnsi="Arial" w:cs="Arial"/>
          <w:b/>
          <w:bCs/>
          <w:sz w:val="28"/>
          <w:szCs w:val="28"/>
        </w:rPr>
        <w:t>RESOLVE</w:t>
      </w:r>
    </w:p>
    <w:p w:rsidR="005048ED" w:rsidRDefault="005048ED" w:rsidP="00227998">
      <w:pPr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48ED" w:rsidRDefault="005048ED" w:rsidP="00227998">
      <w:p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CONVOCAR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Defensora Pública de 1ª Entrância</w:t>
      </w:r>
      <w:r w:rsidR="00227998">
        <w:rPr>
          <w:rFonts w:ascii="Arial" w:hAnsi="Arial" w:cs="Arial"/>
        </w:rPr>
        <w:t xml:space="preserve"> </w:t>
      </w:r>
      <w:r w:rsidRPr="00E60F31">
        <w:rPr>
          <w:rFonts w:ascii="Arial" w:hAnsi="Arial" w:cs="Arial"/>
        </w:rPr>
        <w:t>KATIA HELENA COSTEIRA GOMES</w:t>
      </w:r>
      <w:r>
        <w:rPr>
          <w:color w:val="000000"/>
        </w:rPr>
        <w:t xml:space="preserve"> </w:t>
      </w:r>
      <w:r>
        <w:rPr>
          <w:rFonts w:ascii="Arial" w:hAnsi="Arial" w:cs="Arial"/>
        </w:rPr>
        <w:t xml:space="preserve">para realizar opção de </w:t>
      </w:r>
      <w:proofErr w:type="spellStart"/>
      <w:r>
        <w:rPr>
          <w:rFonts w:ascii="Arial" w:hAnsi="Arial" w:cs="Arial"/>
        </w:rPr>
        <w:t>titularização</w:t>
      </w:r>
      <w:proofErr w:type="spellEnd"/>
      <w:r>
        <w:rPr>
          <w:rFonts w:ascii="Arial" w:hAnsi="Arial" w:cs="Arial"/>
        </w:rPr>
        <w:t xml:space="preserve"> em uma das Defensorias Públicas de 1ª Entrância declaradas vagas pela Resolução </w:t>
      </w:r>
      <w:r w:rsidR="00227998">
        <w:rPr>
          <w:rFonts w:ascii="Arial" w:hAnsi="Arial" w:cs="Arial"/>
        </w:rPr>
        <w:t>CSDP 122</w:t>
      </w:r>
      <w:r>
        <w:rPr>
          <w:rFonts w:ascii="Arial" w:hAnsi="Arial" w:cs="Arial"/>
        </w:rPr>
        <w:t>/</w:t>
      </w:r>
      <w:r w:rsidR="00227998">
        <w:rPr>
          <w:rFonts w:ascii="Arial" w:hAnsi="Arial" w:cs="Arial"/>
        </w:rPr>
        <w:t>2014</w:t>
      </w:r>
      <w:r>
        <w:rPr>
          <w:rFonts w:ascii="Arial" w:hAnsi="Arial" w:cs="Arial"/>
        </w:rPr>
        <w:t>.</w:t>
      </w:r>
    </w:p>
    <w:p w:rsidR="00227998" w:rsidRDefault="00227998" w:rsidP="00227998">
      <w:pPr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8ED" w:rsidRDefault="005048ED" w:rsidP="0022799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A Defensora Pública de 1ª Entrância mencionada no art. 1º deste edital fica convocada para no </w:t>
      </w:r>
      <w:r>
        <w:rPr>
          <w:rFonts w:ascii="Arial" w:hAnsi="Arial" w:cs="Arial"/>
          <w:b/>
        </w:rPr>
        <w:t>dia 03 de abril de 2014,</w:t>
      </w:r>
      <w:r>
        <w:rPr>
          <w:rFonts w:ascii="Arial" w:hAnsi="Arial" w:cs="Arial"/>
        </w:rPr>
        <w:t xml:space="preserve"> </w:t>
      </w:r>
      <w:r w:rsidRPr="00830761">
        <w:rPr>
          <w:rFonts w:ascii="Arial" w:hAnsi="Arial" w:cs="Arial"/>
          <w:b/>
        </w:rPr>
        <w:t xml:space="preserve">às </w:t>
      </w:r>
      <w:proofErr w:type="gramStart"/>
      <w:r w:rsidRPr="00830761">
        <w:rPr>
          <w:rFonts w:ascii="Arial" w:hAnsi="Arial" w:cs="Arial"/>
          <w:b/>
        </w:rPr>
        <w:t>14:00</w:t>
      </w:r>
      <w:proofErr w:type="gramEnd"/>
      <w:r w:rsidRPr="00830761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, no auditório do prédio sede da Defensoria Pública, sito à TV. Padre Prudêncio 154, nesta Capital, para participar do processo opção de titularidade de</w:t>
      </w:r>
      <w:r w:rsidR="00227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trata este edital.</w:t>
      </w:r>
    </w:p>
    <w:p w:rsidR="00227998" w:rsidRDefault="00227998" w:rsidP="00227998">
      <w:pPr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048ED" w:rsidRDefault="005048ED" w:rsidP="00227998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5E03B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5E03B0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Defensora Pública ora convocada, poderá se fazer presente nos atos do presente processo de forma direta ou através de procurador legalmente constituído.</w:t>
      </w:r>
    </w:p>
    <w:p w:rsidR="00227998" w:rsidRDefault="00227998" w:rsidP="0022799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227998" w:rsidRPr="008A3174" w:rsidRDefault="00227998" w:rsidP="0022799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</w:t>
      </w:r>
      <w:r>
        <w:rPr>
          <w:rFonts w:ascii="Arial" w:hAnsi="Arial" w:cs="Arial"/>
        </w:rPr>
        <w:t xml:space="preserve">No caso do não exercício da opção prevista no presente edital, </w:t>
      </w:r>
      <w:r>
        <w:rPr>
          <w:rFonts w:ascii="Arial" w:hAnsi="Arial" w:cs="Arial"/>
        </w:rPr>
        <w:t xml:space="preserve">a Defensora </w:t>
      </w:r>
      <w:r>
        <w:rPr>
          <w:rFonts w:ascii="Arial" w:hAnsi="Arial" w:cs="Arial"/>
        </w:rPr>
        <w:t>Públic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será </w:t>
      </w:r>
      <w:proofErr w:type="spellStart"/>
      <w:r>
        <w:rPr>
          <w:rFonts w:ascii="Arial" w:hAnsi="Arial" w:cs="Arial"/>
        </w:rPr>
        <w:t>titularizad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automaticamente </w:t>
      </w:r>
      <w:r>
        <w:rPr>
          <w:rFonts w:ascii="Arial" w:hAnsi="Arial" w:cs="Arial"/>
        </w:rPr>
        <w:t xml:space="preserve">em uma das </w:t>
      </w:r>
      <w:r>
        <w:rPr>
          <w:rFonts w:ascii="Arial" w:hAnsi="Arial" w:cs="Arial"/>
        </w:rPr>
        <w:t>Defensoria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s vagas</w:t>
      </w:r>
      <w:r>
        <w:rPr>
          <w:rFonts w:ascii="Arial" w:hAnsi="Arial" w:cs="Arial"/>
        </w:rPr>
        <w:t>.</w:t>
      </w:r>
    </w:p>
    <w:p w:rsidR="005048ED" w:rsidRDefault="005048ED" w:rsidP="0022799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5048ED" w:rsidRDefault="005048ED" w:rsidP="0022799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E03B0">
        <w:rPr>
          <w:rFonts w:ascii="Arial" w:hAnsi="Arial" w:cs="Arial"/>
          <w:b/>
        </w:rPr>
        <w:t xml:space="preserve">Art. </w:t>
      </w:r>
      <w:r w:rsidR="00227998">
        <w:rPr>
          <w:rFonts w:ascii="Arial" w:hAnsi="Arial" w:cs="Arial"/>
          <w:b/>
        </w:rPr>
        <w:t>4</w:t>
      </w:r>
      <w:r w:rsidRPr="005E03B0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Este Edital entra em vigor na data de sua publicação.</w:t>
      </w:r>
    </w:p>
    <w:p w:rsidR="005048ED" w:rsidRDefault="005048ED" w:rsidP="00227998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</w:rPr>
      </w:pPr>
    </w:p>
    <w:p w:rsidR="005048ED" w:rsidRDefault="005048ED" w:rsidP="00227998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Belém, 01 de abril de 2011.</w:t>
      </w:r>
    </w:p>
    <w:p w:rsidR="005048ED" w:rsidRDefault="005048ED" w:rsidP="00227998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</w:rPr>
      </w:pPr>
    </w:p>
    <w:p w:rsidR="005048ED" w:rsidRDefault="005048ED" w:rsidP="00227998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LUIS CARLOS DE AGUIAR PORTELA</w:t>
      </w:r>
    </w:p>
    <w:p w:rsidR="005048ED" w:rsidRDefault="005048ED" w:rsidP="00227998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Defensor Público Geral </w:t>
      </w:r>
    </w:p>
    <w:p w:rsidR="005048ED" w:rsidRDefault="005048ED" w:rsidP="002279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Presidente do CSDP</w:t>
      </w:r>
      <w:proofErr w:type="gramStart"/>
      <w:r>
        <w:rPr>
          <w:rFonts w:ascii="Arial" w:hAnsi="Arial" w:cs="Arial"/>
        </w:rPr>
        <w:t xml:space="preserve">  </w:t>
      </w:r>
      <w:bookmarkStart w:id="0" w:name="_GoBack"/>
      <w:bookmarkEnd w:id="0"/>
      <w:proofErr w:type="gramEnd"/>
    </w:p>
    <w:sectPr w:rsidR="005048ED" w:rsidSect="00DB1479">
      <w:headerReference w:type="default" r:id="rId5"/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67" w:rsidRPr="00226CE9" w:rsidRDefault="00227998" w:rsidP="00713F18">
    <w:pPr>
      <w:pStyle w:val="Rodap"/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</w:t>
    </w:r>
    <w:r w:rsidRPr="00226CE9">
      <w:rPr>
        <w:rFonts w:cs="Arial"/>
        <w:sz w:val="24"/>
        <w:szCs w:val="24"/>
      </w:rPr>
      <w:t>_______________________________________________________________</w:t>
    </w:r>
  </w:p>
  <w:p w:rsidR="005D3F67" w:rsidRDefault="00227998" w:rsidP="00713F18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Defensoria Pública do Estado do Pará – Prédio Sede</w:t>
    </w:r>
  </w:p>
  <w:p w:rsidR="005D3F67" w:rsidRDefault="00227998" w:rsidP="00713F18">
    <w:pPr>
      <w:pStyle w:val="Rodap"/>
      <w:spacing w:after="0" w:line="240" w:lineRule="auto"/>
      <w:jc w:val="center"/>
      <w:rPr>
        <w:rFonts w:cs="Arial"/>
        <w:sz w:val="20"/>
        <w:szCs w:val="20"/>
      </w:rPr>
    </w:pPr>
    <w:proofErr w:type="gramStart"/>
    <w:r>
      <w:rPr>
        <w:rFonts w:cs="Arial"/>
        <w:sz w:val="20"/>
        <w:szCs w:val="20"/>
      </w:rPr>
      <w:t>Tv.</w:t>
    </w:r>
    <w:proofErr w:type="gramEnd"/>
    <w:r>
      <w:rPr>
        <w:rFonts w:cs="Arial"/>
        <w:sz w:val="20"/>
        <w:szCs w:val="20"/>
      </w:rPr>
      <w:t xml:space="preserve"> Padre Prudêncio, nº 154, Centro, CEP. </w:t>
    </w:r>
    <w:proofErr w:type="gramStart"/>
    <w:r>
      <w:rPr>
        <w:rFonts w:cs="Arial"/>
        <w:sz w:val="20"/>
        <w:szCs w:val="20"/>
      </w:rPr>
      <w:t>66019-000, Belém/PA</w:t>
    </w:r>
    <w:proofErr w:type="gramEnd"/>
    <w:r>
      <w:rPr>
        <w:rFonts w:cs="Arial"/>
        <w:sz w:val="20"/>
        <w:szCs w:val="20"/>
      </w:rPr>
      <w:t>.</w:t>
    </w:r>
  </w:p>
  <w:p w:rsidR="005D3F67" w:rsidRDefault="00227998" w:rsidP="00713F18">
    <w:pPr>
      <w:pStyle w:val="Rodap"/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Fone: (91) 3201-2700</w:t>
    </w:r>
  </w:p>
  <w:p w:rsidR="005D3F67" w:rsidRDefault="00227998" w:rsidP="00713F18">
    <w:pPr>
      <w:pStyle w:val="Rodap"/>
      <w:spacing w:after="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67" w:rsidRDefault="00227998" w:rsidP="000C3ABA">
    <w:pPr>
      <w:pStyle w:val="Cabealho"/>
      <w:tabs>
        <w:tab w:val="left" w:pos="3660"/>
      </w:tabs>
      <w:spacing w:after="0" w:line="240" w:lineRule="auto"/>
      <w:rPr>
        <w:b/>
        <w:sz w:val="2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84706B" wp14:editId="05D99304">
          <wp:simplePos x="0" y="0"/>
          <wp:positionH relativeFrom="page">
            <wp:posOffset>3408680</wp:posOffset>
          </wp:positionH>
          <wp:positionV relativeFrom="page">
            <wp:posOffset>272415</wp:posOffset>
          </wp:positionV>
          <wp:extent cx="741680" cy="896620"/>
          <wp:effectExtent l="0" t="0" r="127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F67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Pr="00AF16B4" w:rsidRDefault="00227998" w:rsidP="000C3ABA">
    <w:pPr>
      <w:pStyle w:val="Cabealho"/>
      <w:spacing w:after="0" w:line="240" w:lineRule="auto"/>
      <w:jc w:val="center"/>
      <w:rPr>
        <w:b/>
        <w:sz w:val="2"/>
        <w:szCs w:val="24"/>
      </w:rPr>
    </w:pPr>
  </w:p>
  <w:p w:rsidR="005D3F67" w:rsidRDefault="00227998" w:rsidP="000C3ABA">
    <w:pPr>
      <w:pStyle w:val="Cabealho"/>
      <w:spacing w:after="0" w:line="240" w:lineRule="auto"/>
      <w:ind w:left="-1650" w:right="-851"/>
      <w:jc w:val="center"/>
      <w:rPr>
        <w:b/>
        <w:sz w:val="24"/>
        <w:szCs w:val="24"/>
      </w:rPr>
    </w:pPr>
  </w:p>
  <w:p w:rsidR="005D3F67" w:rsidRDefault="00227998" w:rsidP="000C3ABA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</w:t>
    </w:r>
  </w:p>
  <w:p w:rsidR="005D3F67" w:rsidRDefault="00227998" w:rsidP="000C3ABA">
    <w:pPr>
      <w:pStyle w:val="Cabealho"/>
      <w:tabs>
        <w:tab w:val="left" w:pos="3000"/>
        <w:tab w:val="left" w:pos="5745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</w:p>
  <w:p w:rsidR="005D3F67" w:rsidRPr="00F376B9" w:rsidRDefault="00227998" w:rsidP="000C3ABA">
    <w:pPr>
      <w:pStyle w:val="Cabealho"/>
      <w:tabs>
        <w:tab w:val="left" w:pos="3000"/>
        <w:tab w:val="left" w:pos="5745"/>
      </w:tabs>
      <w:spacing w:after="0" w:line="240" w:lineRule="auto"/>
      <w:rPr>
        <w:rFonts w:cs="Arial"/>
        <w:b/>
        <w:sz w:val="24"/>
        <w:szCs w:val="24"/>
      </w:rPr>
    </w:pPr>
    <w:r>
      <w:rPr>
        <w:b/>
        <w:sz w:val="24"/>
        <w:szCs w:val="24"/>
      </w:rPr>
      <w:tab/>
      <w:t xml:space="preserve">        </w:t>
    </w:r>
    <w:r w:rsidRPr="00F376B9">
      <w:rPr>
        <w:rFonts w:cs="Arial"/>
        <w:b/>
        <w:sz w:val="24"/>
        <w:szCs w:val="24"/>
      </w:rPr>
      <w:t>ESTADO DO PARÁ</w:t>
    </w:r>
  </w:p>
  <w:p w:rsidR="005D3F67" w:rsidRDefault="00227998" w:rsidP="000C3ABA">
    <w:pPr>
      <w:pStyle w:val="Cabealho"/>
      <w:tabs>
        <w:tab w:val="left" w:pos="5745"/>
      </w:tabs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CONSELHO SUPERIOR DA </w:t>
    </w:r>
    <w:r w:rsidRPr="00F376B9">
      <w:rPr>
        <w:rFonts w:cs="Arial"/>
        <w:b/>
        <w:sz w:val="24"/>
        <w:szCs w:val="24"/>
      </w:rPr>
      <w:t>DEFENSORIA PÚBLICA</w:t>
    </w:r>
  </w:p>
  <w:p w:rsidR="005D3F67" w:rsidRPr="00774D91" w:rsidRDefault="00227998" w:rsidP="00774D91">
    <w:pPr>
      <w:pStyle w:val="Cabealho"/>
      <w:tabs>
        <w:tab w:val="left" w:pos="5745"/>
      </w:tabs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__________________________________</w:t>
    </w:r>
    <w:r w:rsidRPr="00DC698D">
      <w:rPr>
        <w:rFonts w:cs="Arial"/>
        <w:sz w:val="24"/>
        <w:szCs w:val="24"/>
      </w:rPr>
      <w:t>_</w:t>
    </w:r>
    <w:r>
      <w:rPr>
        <w:rFonts w:cs="Arial"/>
        <w:sz w:val="24"/>
        <w:szCs w:val="24"/>
      </w:rPr>
      <w:t>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D"/>
    <w:rsid w:val="001A194B"/>
    <w:rsid w:val="00227998"/>
    <w:rsid w:val="005048ED"/>
    <w:rsid w:val="0086067D"/>
    <w:rsid w:val="00B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E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4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48E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504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8ED"/>
    <w:rPr>
      <w:rFonts w:ascii="Calibri" w:eastAsia="Times New Roman" w:hAnsi="Calibri" w:cs="Times New Roman"/>
    </w:rPr>
  </w:style>
  <w:style w:type="paragraph" w:customStyle="1" w:styleId="yiv1750078690msonormal">
    <w:name w:val="yiv1750078690msonormal"/>
    <w:basedOn w:val="Normal"/>
    <w:rsid w:val="00504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E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4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48E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504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8ED"/>
    <w:rPr>
      <w:rFonts w:ascii="Calibri" w:eastAsia="Times New Roman" w:hAnsi="Calibri" w:cs="Times New Roman"/>
    </w:rPr>
  </w:style>
  <w:style w:type="paragraph" w:customStyle="1" w:styleId="yiv1750078690msonormal">
    <w:name w:val="yiv1750078690msonormal"/>
    <w:basedOn w:val="Normal"/>
    <w:rsid w:val="00504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3</cp:revision>
  <cp:lastPrinted>2014-04-02T13:25:00Z</cp:lastPrinted>
  <dcterms:created xsi:type="dcterms:W3CDTF">2014-04-02T13:12:00Z</dcterms:created>
  <dcterms:modified xsi:type="dcterms:W3CDTF">2014-04-02T13:27:00Z</dcterms:modified>
</cp:coreProperties>
</file>